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0D" w:rsidRPr="00FF6AC1" w:rsidRDefault="00FF6AC1" w:rsidP="00FF6AC1">
      <w:pPr>
        <w:spacing w:after="0" w:line="240" w:lineRule="auto"/>
        <w:rPr>
          <w:sz w:val="32"/>
        </w:rPr>
      </w:pPr>
      <w:r w:rsidRPr="00FF6AC1">
        <w:rPr>
          <w:sz w:val="32"/>
        </w:rPr>
        <w:t>Allegato 9A</w:t>
      </w:r>
    </w:p>
    <w:p w:rsidR="00FF6AC1" w:rsidRPr="00FF6AC1" w:rsidRDefault="00FF6AC1" w:rsidP="00FF6AC1">
      <w:pPr>
        <w:spacing w:after="0" w:line="240" w:lineRule="auto"/>
        <w:rPr>
          <w:sz w:val="32"/>
        </w:rPr>
      </w:pPr>
    </w:p>
    <w:p w:rsidR="00FF6AC1" w:rsidRDefault="00FF6AC1" w:rsidP="00FF6AC1">
      <w:pPr>
        <w:spacing w:after="0" w:line="240" w:lineRule="auto"/>
        <w:rPr>
          <w:sz w:val="32"/>
        </w:rPr>
      </w:pPr>
      <w:r w:rsidRPr="00FF6AC1">
        <w:rPr>
          <w:sz w:val="32"/>
        </w:rPr>
        <w:t xml:space="preserve">Dal discorso </w:t>
      </w:r>
      <w:r>
        <w:rPr>
          <w:sz w:val="32"/>
        </w:rPr>
        <w:t>di Papa Francesco</w:t>
      </w:r>
    </w:p>
    <w:p w:rsidR="00FF6AC1" w:rsidRPr="00FF6AC1" w:rsidRDefault="00FF6AC1" w:rsidP="00FF6AC1">
      <w:pPr>
        <w:spacing w:after="0" w:line="240" w:lineRule="auto"/>
        <w:rPr>
          <w:sz w:val="32"/>
        </w:rPr>
      </w:pPr>
      <w:r w:rsidRPr="00FF6AC1">
        <w:rPr>
          <w:sz w:val="32"/>
        </w:rPr>
        <w:t>alla veglia della XXXI Giornata Mondiale della Gioventù</w:t>
      </w:r>
    </w:p>
    <w:p w:rsidR="00FF6AC1" w:rsidRPr="00FF6AC1" w:rsidRDefault="00FF6AC1" w:rsidP="00FF6AC1">
      <w:pPr>
        <w:spacing w:after="0" w:line="240" w:lineRule="auto"/>
        <w:rPr>
          <w:sz w:val="32"/>
        </w:rPr>
      </w:pPr>
      <w:r w:rsidRPr="00FF6AC1">
        <w:rPr>
          <w:sz w:val="32"/>
        </w:rPr>
        <w:t xml:space="preserve">Cracovia, sabato 30 luglio </w:t>
      </w:r>
      <w:r>
        <w:rPr>
          <w:sz w:val="32"/>
        </w:rPr>
        <w:t>2016</w:t>
      </w:r>
    </w:p>
    <w:p w:rsidR="00FF6AC1" w:rsidRDefault="00FF6AC1" w:rsidP="00FF6AC1">
      <w:pPr>
        <w:spacing w:after="0" w:line="240" w:lineRule="auto"/>
      </w:pPr>
    </w:p>
    <w:p w:rsidR="00FF6AC1" w:rsidRDefault="00FF6AC1" w:rsidP="00FF6AC1">
      <w:pPr>
        <w:spacing w:after="0" w:line="240" w:lineRule="auto"/>
      </w:pPr>
      <w:r>
        <w:t>[…]</w:t>
      </w:r>
    </w:p>
    <w:p w:rsidR="00FF6AC1" w:rsidRDefault="00FF6AC1" w:rsidP="00FF6AC1">
      <w:pPr>
        <w:spacing w:after="0" w:line="240" w:lineRule="auto"/>
      </w:pPr>
    </w:p>
    <w:p w:rsidR="00FF6AC1" w:rsidRDefault="00FF6AC1" w:rsidP="00FF6AC1">
      <w:pPr>
        <w:spacing w:after="0" w:line="240" w:lineRule="auto"/>
      </w:pPr>
      <w:r>
        <w:t>Ma nella vita c’è un’altra paralisi ancora più pericolosa e spesso difficile da identificare, e che ci costa molto riconoscere. Mi piace chiamarla la paralisi che nasce quando si confonde la FELICITÀ con un DIVANO / KANAPA! Sì, credere che per essere felici abbiamo bisogno di un buon divano. Un divano che ci aiuti a stare comodi, tranquilli, ben sicuri. Un divano, come quelli che ci sono adesso, moderni, con massaggi per dormire inclusi, che ci garantiscano ore di tranquillità per trasferirci nel mondo dei videogiochi e passare ore di fronte al computer. Un divano contro ogni tipo di dolore e timore. Un divano che ci faccia stare chiusi in casa senza affaticarci né preoccuparci. La “divano-felicità” / “</w:t>
      </w:r>
      <w:proofErr w:type="spellStart"/>
      <w:r>
        <w:t>kanapa-szczęście</w:t>
      </w:r>
      <w:proofErr w:type="spellEnd"/>
      <w:r>
        <w:t xml:space="preserve">” è probabilmente la paralisi silenziosa che ci può rovinare di più, che può rovinare di più la gioventù. “E perché succede questo, Padre?”. Perché a poco a poco, senza rendercene conto, ci troviamo addormentati, ci troviamo imbambolati e intontiti. L’altro ieri, parlavo dei giovani che vanno in pensione a 20 anni; oggi parlo dei giovani addormentati, imbambolati, intontiti, mentre altri – forse i più vivi, ma non i più buoni – decidono il futuro per noi. Sicuramente, per molti è più facile e vantaggioso avere dei giovani imbambolati e intontiti che confondono la felicità con un divano; per molti questo risulta più conveniente che avere giovani svegli, desiderosi di rispondere, di rispondere al sogno di Dio e a tutte le aspirazioni del cuore. Voi, vi domando, domando a voi: volete essere giovani addormentati, imbambolati, intontiti? [No!] Volete che altri decidano il futuro per voi? [No!] Volete essere liberi? [Sì!] Volete essere svegli? [Sì!] Volete lottare per il vostro futuro? [Sì!] Non siete troppo </w:t>
      </w:r>
      <w:proofErr w:type="spellStart"/>
      <w:r>
        <w:t>convinti…</w:t>
      </w:r>
      <w:proofErr w:type="spellEnd"/>
      <w:r>
        <w:t xml:space="preserve"> Volete lottare per il vostro futuro? [Sì!]</w:t>
      </w:r>
    </w:p>
    <w:p w:rsidR="00FF6AC1" w:rsidRDefault="00FF6AC1" w:rsidP="00FF6AC1">
      <w:pPr>
        <w:spacing w:after="0" w:line="240" w:lineRule="auto"/>
      </w:pPr>
    </w:p>
    <w:p w:rsidR="00FF6AC1" w:rsidRDefault="00FF6AC1" w:rsidP="00FF6AC1">
      <w:pPr>
        <w:spacing w:after="0" w:line="240" w:lineRule="auto"/>
      </w:pPr>
      <w:r>
        <w:t>Ma la verità è un’altra: cari giovani, non siamo venuti al mondo per “vegetare”, per passarcela comodamente, per fare della vita un divano che ci addormenti; al contrario, siamo venuti per un’altra cosa, per lasciare un’impronta. E’ molto triste passare nella vita senza lasciare un’impronta. Ma quando scegliamo la comodità, confondendo felicità con consumare, allora il prezzo che paghiamo è molto ma molto caro: perdiamo la libertà. Non siamo liberi di lasciare un’impronta. Perdiamo la libertà. Questo è il prezzo. E c’è tanta gente che vuole che i giovani non siano liberi; c’è tanta gente che non vi vuole bene, che vi vuole intontiti, imbambolati, addormentati, ma mai liberi. No, questo no! Dobbiamo difendere la nostra libertà!</w:t>
      </w:r>
    </w:p>
    <w:p w:rsidR="00FF6AC1" w:rsidRDefault="00FF6AC1" w:rsidP="00FF6AC1">
      <w:pPr>
        <w:spacing w:after="0" w:line="240" w:lineRule="auto"/>
      </w:pPr>
    </w:p>
    <w:p w:rsidR="00FF6AC1" w:rsidRDefault="00FF6AC1" w:rsidP="00FF6AC1">
      <w:pPr>
        <w:spacing w:after="0" w:line="240" w:lineRule="auto"/>
      </w:pPr>
      <w:r>
        <w:t>Proprio qui c’è una grande paralisi, quando cominciamo a pensare che felicità è sinonimo di comodità, che essere felice è camminare nella vita addormentato o narcotizzato, che l’unico modo di essere felice è stare come intontito. E’ certo che la droga fa male, ma ci sono molte altre droghe socialmente accettate che finiscono per renderci molto o comunque più schiavi. Le une e le altre ci spogliano del nostro bene più grande: la libertà. Ci spogliano della libertà.</w:t>
      </w:r>
    </w:p>
    <w:p w:rsidR="00FF6AC1" w:rsidRDefault="00FF6AC1" w:rsidP="00FF6AC1">
      <w:pPr>
        <w:spacing w:after="0" w:line="240" w:lineRule="auto"/>
      </w:pPr>
    </w:p>
    <w:p w:rsidR="00FF6AC1" w:rsidRDefault="00FF6AC1" w:rsidP="00FF6AC1">
      <w:pPr>
        <w:spacing w:after="0" w:line="240" w:lineRule="auto"/>
      </w:pPr>
      <w:r>
        <w:t xml:space="preserve">Amici, Gesù è il Signore del rischio, è il Signore del sempre “oltre”. Gesù non è il Signore del confort, della sicurezza e della comodità. Per seguire Gesù, bisogna avere una dose di coraggio, bisogna decidersi a cambiare il divano con un paio di scarpe che ti aiutino a camminare su strade mai sognate e nemmeno pensate, su strade che possono aprire nuovi orizzonti, capaci di contagiare gioia, quella gioia che nasce dall’amore di Dio, la gioia che lascia nel tuo cuore ogni gesto, ogni atteggiamento di misericordia. Andare per le strade seguendo la “pazzia” del nostro Dio che ci insegna a incontrarlo nell’affamato, nell’assetato, nel nudo, nel malato, nell’amico che è finito male, nel detenuto, nel profugo e nel migrante, nel vicino che è solo. Andare per le strade del nostro Dio che ci invita ad essere attori politici, persone che pensano, animatori sociali. Che ci stimola a pensare un’economia più solidale di questa. In tutti gli ambiti in cui vi </w:t>
      </w:r>
      <w:r>
        <w:lastRenderedPageBreak/>
        <w:t>trovate, l’amore di Dio ci invita a portare la Buona Notizia, facendo della propria vita un dono a Lui e agli altri. E questo significa essere coraggiosi, questo significa essere liberi!</w:t>
      </w:r>
    </w:p>
    <w:p w:rsidR="00FF6AC1" w:rsidRDefault="00FF6AC1" w:rsidP="00FF6AC1">
      <w:pPr>
        <w:spacing w:after="0" w:line="240" w:lineRule="auto"/>
      </w:pPr>
    </w:p>
    <w:p w:rsidR="00FF6AC1" w:rsidRDefault="00FF6AC1" w:rsidP="00FF6AC1">
      <w:pPr>
        <w:spacing w:after="0" w:line="240" w:lineRule="auto"/>
      </w:pPr>
      <w:r>
        <w:t>Potrete dirmi: Padre, ma questo non è per tutti, è solo per alcuni eletti! Sì, è vero, e questi eletti sono tutti quelli che sono disposti a condividere la loro vita con gli altri. Allo stesso modo in cui lo Spirito Santo trasformò il cuore dei discepoli nel giorno di Pentecoste – erano paralizzati – lo ha fatto anche con i nostri amici che hanno condiviso le loro testimonianze. Uso le tue parole, Miguel: tu ci dicevi che il giorno in cui nella “</w:t>
      </w:r>
      <w:proofErr w:type="spellStart"/>
      <w:r>
        <w:t>Facenda</w:t>
      </w:r>
      <w:proofErr w:type="spellEnd"/>
      <w:r>
        <w:t>” ti hanno affidato la responsabilità di aiutare per il migliore funzionamento della casa, allora hai cominciato a capire che Dio chiedeva qualcosa da te. Così è cominciata la trasformazione.</w:t>
      </w:r>
    </w:p>
    <w:p w:rsidR="00FF6AC1" w:rsidRDefault="00FF6AC1" w:rsidP="00FF6AC1">
      <w:pPr>
        <w:spacing w:after="0" w:line="240" w:lineRule="auto"/>
      </w:pPr>
    </w:p>
    <w:p w:rsidR="00FF6AC1" w:rsidRDefault="00FF6AC1" w:rsidP="00FF6AC1">
      <w:pPr>
        <w:spacing w:after="0" w:line="240" w:lineRule="auto"/>
      </w:pPr>
      <w:r>
        <w:t>Questo è il segreto, cari amici, che tutti siamo chiamati a sperimentare. Dio aspetta qualcosa da te. Avete capito? Dio aspetta qualcosa da te, Dio vuole qualcosa da te, Dio aspetta te. Dio viene a rompere le nostre chiusure, viene ad aprire le porte delle nostre vite, delle nostre visioni, dei nostri sguardi. Dio viene ad aprire tutto ciò che ti chiude. Ti sta invitando a sognare, vuole farti vedere che il mondo con te può essere diverso. E’ così: se tu non ci metti il meglio di te, il mondo non sarà diverso. E’ una sfida.</w:t>
      </w:r>
    </w:p>
    <w:p w:rsidR="00FF6AC1" w:rsidRDefault="00FF6AC1" w:rsidP="00FF6AC1">
      <w:pPr>
        <w:spacing w:after="0" w:line="240" w:lineRule="auto"/>
      </w:pPr>
    </w:p>
    <w:p w:rsidR="00FF6AC1" w:rsidRDefault="00FF6AC1" w:rsidP="00FF6AC1">
      <w:pPr>
        <w:spacing w:after="0" w:line="240" w:lineRule="auto"/>
      </w:pPr>
      <w:r>
        <w:t xml:space="preserve">Il tempo che oggi stiamo vivendo non ha bisogno di giovani-divano / </w:t>
      </w:r>
      <w:proofErr w:type="spellStart"/>
      <w:r>
        <w:t>młodzi</w:t>
      </w:r>
      <w:proofErr w:type="spellEnd"/>
      <w:r>
        <w:t xml:space="preserve"> </w:t>
      </w:r>
      <w:proofErr w:type="spellStart"/>
      <w:r>
        <w:t>kanapowi</w:t>
      </w:r>
      <w:proofErr w:type="spellEnd"/>
      <w:r>
        <w:t>, ma di giovani con le scarpe, meglio ancora, con gli scarponcini calzati. Questo tempo accetta solo giocatori titolari in campo, non c’è posto per riserve. Il mondo di oggi vi chiede di essere protagonisti della storia perché la vita è bella sempre che vogliamo viverla, sempre che vogliamo lasciare un’impronta. La storia oggi ci chiede di difendere la nostra dignità e non lasciare che siano altri a decidere il nostro futuro. No! Noi dobbiamo decidere il nostro futuro, voi il vostro futuro! Il Signore, come a Pentecoste, vuole realizzare uno dei più grandi miracoli che possiamo sperimentare: far sì che le tue mani, le mie mani, le nostre mani si trasformino in segni di riconciliazione, di comunione, di creazione. Egli vuole le tue mani per continuare a costruire il mondo di oggi. Vuole costruirlo con te. E tu, cosa rispondi? Cosa rispondi, tu? Sì o no?</w:t>
      </w:r>
    </w:p>
    <w:p w:rsidR="00FF6AC1" w:rsidRDefault="00FF6AC1" w:rsidP="00FF6AC1">
      <w:pPr>
        <w:spacing w:after="0" w:line="240" w:lineRule="auto"/>
      </w:pPr>
    </w:p>
    <w:p w:rsidR="00FF6AC1" w:rsidRDefault="00FF6AC1" w:rsidP="00FF6AC1">
      <w:pPr>
        <w:spacing w:after="0" w:line="240" w:lineRule="auto"/>
      </w:pPr>
      <w:r>
        <w:t>[…]</w:t>
      </w:r>
    </w:p>
    <w:sectPr w:rsidR="00FF6AC1" w:rsidSect="00EE08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F6AC1"/>
    <w:rsid w:val="00EE080D"/>
    <w:rsid w:val="00FF6A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08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5471</Characters>
  <Application>Microsoft Office Word</Application>
  <DocSecurity>0</DocSecurity>
  <Lines>45</Lines>
  <Paragraphs>12</Paragraphs>
  <ScaleCrop>false</ScaleCrop>
  <Company>Città Giovani</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glesa</dc:creator>
  <cp:lastModifiedBy>glesa</cp:lastModifiedBy>
  <cp:revision>1</cp:revision>
  <dcterms:created xsi:type="dcterms:W3CDTF">2016-09-06T14:48:00Z</dcterms:created>
  <dcterms:modified xsi:type="dcterms:W3CDTF">2016-09-06T14:50:00Z</dcterms:modified>
</cp:coreProperties>
</file>